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4" w:rsidRDefault="003457C2" w:rsidP="003457C2">
      <w:pPr>
        <w:jc w:val="center"/>
        <w:rPr>
          <w:b/>
          <w:sz w:val="32"/>
          <w:szCs w:val="32"/>
          <w:u w:val="single"/>
        </w:rPr>
      </w:pPr>
      <w:r w:rsidRPr="003457C2">
        <w:rPr>
          <w:b/>
          <w:sz w:val="32"/>
          <w:szCs w:val="32"/>
          <w:u w:val="single"/>
        </w:rPr>
        <w:t xml:space="preserve">Increase Vocabulary in the </w:t>
      </w:r>
      <w:proofErr w:type="gramStart"/>
      <w:r w:rsidRPr="003457C2">
        <w:rPr>
          <w:b/>
          <w:sz w:val="32"/>
          <w:szCs w:val="32"/>
          <w:u w:val="single"/>
        </w:rPr>
        <w:t>S</w:t>
      </w:r>
      <w:r w:rsidR="004F4B49">
        <w:rPr>
          <w:b/>
          <w:sz w:val="32"/>
          <w:szCs w:val="32"/>
          <w:u w:val="single"/>
        </w:rPr>
        <w:t>ummer</w:t>
      </w:r>
      <w:proofErr w:type="gramEnd"/>
      <w:r w:rsidRPr="003457C2">
        <w:rPr>
          <w:b/>
          <w:sz w:val="32"/>
          <w:szCs w:val="32"/>
          <w:u w:val="single"/>
        </w:rPr>
        <w:t>!</w:t>
      </w:r>
    </w:p>
    <w:p w:rsidR="003457C2" w:rsidRDefault="003457C2" w:rsidP="003457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3-5…</w:t>
      </w:r>
    </w:p>
    <w:p w:rsidR="003457C2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Things at the beach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Things that are hot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Zoo animals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Sports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Things you wear when it’s hot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Things you can read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Things you drink</w:t>
      </w:r>
    </w:p>
    <w:p w:rsidR="004F4B49" w:rsidRDefault="004F4B49" w:rsidP="003457C2">
      <w:pPr>
        <w:rPr>
          <w:sz w:val="24"/>
          <w:szCs w:val="24"/>
        </w:rPr>
      </w:pPr>
      <w:r>
        <w:rPr>
          <w:sz w:val="24"/>
          <w:szCs w:val="24"/>
        </w:rPr>
        <w:t>Ocean animals</w:t>
      </w:r>
    </w:p>
    <w:p w:rsidR="00693E92" w:rsidRDefault="00693E92" w:rsidP="003457C2">
      <w:pPr>
        <w:rPr>
          <w:sz w:val="24"/>
          <w:szCs w:val="24"/>
        </w:rPr>
      </w:pPr>
      <w:r>
        <w:rPr>
          <w:sz w:val="24"/>
          <w:szCs w:val="24"/>
        </w:rPr>
        <w:t>Things you take camping</w:t>
      </w:r>
    </w:p>
    <w:p w:rsidR="003457C2" w:rsidRPr="003457C2" w:rsidRDefault="003457C2" w:rsidP="003457C2">
      <w:pPr>
        <w:rPr>
          <w:sz w:val="24"/>
          <w:szCs w:val="24"/>
        </w:rPr>
      </w:pPr>
    </w:p>
    <w:p w:rsidR="003457C2" w:rsidRDefault="003457C2" w:rsidP="003457C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Describe these words using the cues at the bottom of the page…</w:t>
      </w:r>
    </w:p>
    <w:p w:rsidR="00693E92" w:rsidRPr="004F4B49" w:rsidRDefault="006839AD" w:rsidP="003457C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3E92">
        <w:rPr>
          <w:sz w:val="24"/>
          <w:szCs w:val="24"/>
        </w:rPr>
        <w:t>Shell</w:t>
      </w:r>
      <w:r>
        <w:rPr>
          <w:sz w:val="24"/>
          <w:szCs w:val="24"/>
        </w:rPr>
        <w:tab/>
        <w:t xml:space="preserve">                 </w:t>
      </w:r>
      <w:r w:rsidR="00693E92">
        <w:rPr>
          <w:sz w:val="24"/>
          <w:szCs w:val="24"/>
        </w:rPr>
        <w:t>Sun</w:t>
      </w:r>
      <w:r>
        <w:rPr>
          <w:sz w:val="24"/>
          <w:szCs w:val="24"/>
        </w:rPr>
        <w:tab/>
        <w:t xml:space="preserve">                </w:t>
      </w:r>
      <w:r w:rsidR="00693E92">
        <w:rPr>
          <w:sz w:val="24"/>
          <w:szCs w:val="24"/>
        </w:rPr>
        <w:t>Football</w:t>
      </w:r>
      <w:r w:rsidR="00C55CA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</w:t>
      </w:r>
      <w:r w:rsidR="00693E92">
        <w:rPr>
          <w:sz w:val="24"/>
          <w:szCs w:val="24"/>
        </w:rPr>
        <w:t>Book</w:t>
      </w:r>
      <w:r>
        <w:rPr>
          <w:sz w:val="24"/>
          <w:szCs w:val="24"/>
        </w:rPr>
        <w:tab/>
        <w:t xml:space="preserve">        </w:t>
      </w:r>
      <w:r w:rsidR="00C55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693E92">
        <w:rPr>
          <w:sz w:val="24"/>
          <w:szCs w:val="24"/>
        </w:rPr>
        <w:t>Giraffe</w:t>
      </w:r>
      <w:r w:rsidR="00C55CA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="00693E92">
        <w:rPr>
          <w:sz w:val="24"/>
          <w:szCs w:val="24"/>
        </w:rPr>
        <w:t>Sandals</w:t>
      </w:r>
    </w:p>
    <w:p w:rsidR="00B61A90" w:rsidRDefault="006839AD" w:rsidP="003457C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81BF4DD" wp14:editId="0C26B83B">
            <wp:extent cx="899928" cy="7688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456" cy="76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5D88D96A" wp14:editId="18EE8B70">
            <wp:extent cx="900874" cy="769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54" cy="7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4C9B8D04" wp14:editId="1F39000F">
            <wp:extent cx="915061" cy="769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372" cy="76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2D55303B" wp14:editId="382821DF">
            <wp:extent cx="893944" cy="7696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532" cy="76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457C5643" wp14:editId="4E062C4B">
            <wp:extent cx="986314" cy="830580"/>
            <wp:effectExtent l="0" t="0" r="444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6314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AD2FBAD" wp14:editId="7B0DD5C4">
            <wp:extent cx="891540" cy="750771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92" w:rsidRPr="003457C2" w:rsidRDefault="00693E92" w:rsidP="003457C2">
      <w:pPr>
        <w:rPr>
          <w:sz w:val="24"/>
          <w:szCs w:val="24"/>
        </w:rPr>
      </w:pPr>
    </w:p>
    <w:p w:rsidR="00C55CA1" w:rsidRDefault="00C55CA1" w:rsidP="00C55CA1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C55CA1" w:rsidRDefault="00C55CA1" w:rsidP="00C55CA1">
      <w:pPr>
        <w:rPr>
          <w:sz w:val="24"/>
          <w:szCs w:val="24"/>
        </w:rPr>
      </w:pPr>
    </w:p>
    <w:p w:rsidR="00C55CA1" w:rsidRDefault="00C55CA1" w:rsidP="00C55CA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97F18E" wp14:editId="6C1AC7F9">
            <wp:extent cx="761766" cy="6515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766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5A76912B" wp14:editId="11AC0640">
            <wp:extent cx="698813" cy="601627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889" cy="6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F7880BF" wp14:editId="1CEFDB68">
            <wp:extent cx="754380" cy="63526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3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8C0EB37" wp14:editId="5C0C6CED">
            <wp:extent cx="7239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63BBB908" wp14:editId="33B64831">
            <wp:extent cx="815340" cy="701948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4262" cy="7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72FC42EF" wp14:editId="52A0C16F">
            <wp:extent cx="868680" cy="7429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7C29ADD7" wp14:editId="65FF0E3C">
            <wp:extent cx="830580" cy="71036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CA1" w:rsidRPr="00C42B1D" w:rsidRDefault="00C55CA1" w:rsidP="00C55CA1">
      <w:pPr>
        <w:rPr>
          <w:sz w:val="24"/>
          <w:szCs w:val="24"/>
        </w:rPr>
      </w:pPr>
      <w:r w:rsidRPr="00A3469A">
        <w:rPr>
          <w:sz w:val="18"/>
          <w:szCs w:val="18"/>
        </w:rPr>
        <w:t xml:space="preserve">What color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shape is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>What size is it?</w:t>
      </w:r>
      <w:r>
        <w:rPr>
          <w:sz w:val="18"/>
          <w:szCs w:val="18"/>
        </w:rPr>
        <w:t xml:space="preserve">   </w:t>
      </w:r>
      <w:r w:rsidRPr="00A3469A">
        <w:rPr>
          <w:sz w:val="18"/>
          <w:szCs w:val="18"/>
        </w:rPr>
        <w:t>What does it feel like?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3469A">
        <w:rPr>
          <w:sz w:val="18"/>
          <w:szCs w:val="18"/>
        </w:rPr>
        <w:t xml:space="preserve">Where do you find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do you do with it? </w:t>
      </w:r>
      <w:r>
        <w:rPr>
          <w:sz w:val="18"/>
          <w:szCs w:val="18"/>
        </w:rPr>
        <w:t xml:space="preserve">  </w:t>
      </w:r>
      <w:r w:rsidRPr="00A3469A">
        <w:rPr>
          <w:sz w:val="18"/>
          <w:szCs w:val="18"/>
        </w:rPr>
        <w:t xml:space="preserve">What parts does it have? </w:t>
      </w:r>
    </w:p>
    <w:p w:rsidR="003457C2" w:rsidRPr="00B61A90" w:rsidRDefault="003457C2" w:rsidP="00C55CA1">
      <w:pPr>
        <w:rPr>
          <w:sz w:val="18"/>
          <w:szCs w:val="18"/>
        </w:rPr>
      </w:pPr>
    </w:p>
    <w:sectPr w:rsidR="003457C2" w:rsidRPr="00B61A90" w:rsidSect="003457C2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7635A"/>
    <w:rsid w:val="003457C2"/>
    <w:rsid w:val="004F4B49"/>
    <w:rsid w:val="00642D44"/>
    <w:rsid w:val="006839AD"/>
    <w:rsid w:val="00693E92"/>
    <w:rsid w:val="00A21D44"/>
    <w:rsid w:val="00B61A90"/>
    <w:rsid w:val="00C55CA1"/>
    <w:rsid w:val="00E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Kendra Maksen</cp:lastModifiedBy>
  <cp:revision>3</cp:revision>
  <dcterms:created xsi:type="dcterms:W3CDTF">2010-12-08T02:47:00Z</dcterms:created>
  <dcterms:modified xsi:type="dcterms:W3CDTF">2010-12-08T16:23:00Z</dcterms:modified>
</cp:coreProperties>
</file>